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E14077" w:rsidRDefault="00057330" w:rsidP="00057330">
      <w:pPr>
        <w:rPr>
          <w:b/>
        </w:rPr>
      </w:pPr>
      <w:r w:rsidRPr="00F54F64">
        <w:rPr>
          <w:b/>
        </w:rPr>
        <w:t>Name of politician:</w:t>
      </w:r>
      <w:r>
        <w:t xml:space="preserve">  </w:t>
      </w:r>
      <w:r w:rsidR="00E14077">
        <w:tab/>
      </w:r>
      <w:proofErr w:type="spellStart"/>
      <w:r w:rsidR="004705FB" w:rsidRPr="00E14077">
        <w:rPr>
          <w:b/>
        </w:rPr>
        <w:t>Saakashvili</w:t>
      </w:r>
      <w:proofErr w:type="spellEnd"/>
      <w:r w:rsidR="004705FB" w:rsidRPr="00E14077">
        <w:rPr>
          <w:b/>
        </w:rPr>
        <w:t xml:space="preserve"> </w:t>
      </w:r>
      <w:proofErr w:type="spellStart"/>
      <w:r w:rsidR="004705FB" w:rsidRPr="00E14077">
        <w:rPr>
          <w:b/>
        </w:rPr>
        <w:t>Mikheil</w:t>
      </w:r>
      <w:proofErr w:type="spellEnd"/>
      <w:r w:rsidR="004705FB" w:rsidRPr="00E14077">
        <w:rPr>
          <w:b/>
        </w:rPr>
        <w:t xml:space="preserve"> (20</w:t>
      </w:r>
      <w:r w:rsidR="00480E3F">
        <w:rPr>
          <w:b/>
        </w:rPr>
        <w:t>08 – till present</w:t>
      </w:r>
      <w:r w:rsidR="004705FB" w:rsidRPr="00E14077">
        <w:rPr>
          <w:b/>
        </w:rPr>
        <w:t>)</w:t>
      </w:r>
    </w:p>
    <w:p w:rsidR="00057330" w:rsidRPr="00F54F64" w:rsidRDefault="00057330" w:rsidP="00057330">
      <w:r w:rsidRPr="00F54F64">
        <w:rPr>
          <w:b/>
        </w:rPr>
        <w:t>Title of Speech:</w:t>
      </w:r>
      <w:r>
        <w:t xml:space="preserve">  </w:t>
      </w:r>
      <w:r w:rsidR="00E14077">
        <w:tab/>
      </w:r>
      <w:r w:rsidR="00E14077" w:rsidRPr="00E14077">
        <w:rPr>
          <w:b/>
        </w:rPr>
        <w:t xml:space="preserve">Remarks by H.E. </w:t>
      </w:r>
      <w:proofErr w:type="spellStart"/>
      <w:r w:rsidR="00E14077" w:rsidRPr="00E14077">
        <w:rPr>
          <w:b/>
        </w:rPr>
        <w:t>Mikheil</w:t>
      </w:r>
      <w:proofErr w:type="spellEnd"/>
      <w:r w:rsidR="00E14077" w:rsidRPr="00E14077">
        <w:rPr>
          <w:b/>
        </w:rPr>
        <w:t xml:space="preserve"> </w:t>
      </w:r>
      <w:proofErr w:type="spellStart"/>
      <w:r w:rsidR="00E14077" w:rsidRPr="00E14077">
        <w:rPr>
          <w:b/>
        </w:rPr>
        <w:t>Saakashvili</w:t>
      </w:r>
      <w:proofErr w:type="spellEnd"/>
      <w:r w:rsidR="00E14077" w:rsidRPr="00E14077">
        <w:rPr>
          <w:b/>
        </w:rPr>
        <w:t xml:space="preserve"> at the 66</w:t>
      </w:r>
      <w:r w:rsidR="00E14077" w:rsidRPr="00E14077">
        <w:rPr>
          <w:b/>
          <w:vertAlign w:val="superscript"/>
        </w:rPr>
        <w:t>th</w:t>
      </w:r>
      <w:r w:rsidR="00E14077" w:rsidRPr="00E14077">
        <w:rPr>
          <w:b/>
        </w:rPr>
        <w:t xml:space="preserve"> Session of the UNGA</w:t>
      </w:r>
    </w:p>
    <w:p w:rsidR="00057330" w:rsidRDefault="00057330" w:rsidP="00057330">
      <w:pPr>
        <w:rPr>
          <w:b/>
        </w:rPr>
      </w:pPr>
      <w:r>
        <w:rPr>
          <w:b/>
        </w:rPr>
        <w:t>Date of Speech:</w:t>
      </w:r>
      <w:r w:rsidR="00E14077">
        <w:rPr>
          <w:b/>
        </w:rPr>
        <w:tab/>
        <w:t>22 September 2011</w:t>
      </w:r>
    </w:p>
    <w:p w:rsidR="00057330" w:rsidRDefault="00057330" w:rsidP="00057330">
      <w:pPr>
        <w:rPr>
          <w:b/>
        </w:rPr>
      </w:pPr>
      <w:r>
        <w:rPr>
          <w:b/>
        </w:rPr>
        <w:t>Category:</w:t>
      </w:r>
      <w:r w:rsidR="00E14077">
        <w:rPr>
          <w:b/>
        </w:rPr>
        <w:tab/>
      </w:r>
      <w:r w:rsidR="00E14077">
        <w:rPr>
          <w:b/>
        </w:rPr>
        <w:tab/>
        <w:t>International</w:t>
      </w:r>
    </w:p>
    <w:p w:rsidR="00057330" w:rsidRPr="00F54F64" w:rsidRDefault="00057330" w:rsidP="00057330">
      <w:r w:rsidRPr="00F54F64">
        <w:rPr>
          <w:b/>
        </w:rPr>
        <w:t>Grader:</w:t>
      </w:r>
      <w:r>
        <w:t xml:space="preserve">  </w:t>
      </w:r>
      <w:r w:rsidR="00E14077">
        <w:tab/>
      </w:r>
      <w:r w:rsidR="00E14077">
        <w:tab/>
      </w:r>
      <w:r w:rsidR="004705FB" w:rsidRPr="00E14077">
        <w:rPr>
          <w:b/>
        </w:rPr>
        <w:t xml:space="preserve">Liana </w:t>
      </w:r>
      <w:proofErr w:type="spellStart"/>
      <w:r w:rsidR="004705FB" w:rsidRPr="00E14077">
        <w:rPr>
          <w:b/>
        </w:rPr>
        <w:t>Kartsivadze</w:t>
      </w:r>
      <w:proofErr w:type="spellEnd"/>
    </w:p>
    <w:p w:rsidR="00057330" w:rsidRPr="00F54F64" w:rsidRDefault="00057330" w:rsidP="00057330">
      <w:r w:rsidRPr="00F54F64">
        <w:rPr>
          <w:b/>
        </w:rPr>
        <w:t>Date of grading:</w:t>
      </w:r>
      <w:r>
        <w:t xml:space="preserve">  </w:t>
      </w:r>
      <w:r w:rsidR="00E14077">
        <w:tab/>
      </w:r>
      <w:r w:rsidR="004705FB" w:rsidRPr="00E14077">
        <w:rPr>
          <w:b/>
        </w:rPr>
        <w:t>26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6D436A" w:rsidRDefault="006D436A" w:rsidP="00057330">
            <w:pPr>
              <w:rPr>
                <w:rFonts w:eastAsia="Times New Roman"/>
              </w:rPr>
            </w:pPr>
          </w:p>
          <w:p w:rsidR="006D436A" w:rsidRPr="00701697" w:rsidRDefault="006D436A" w:rsidP="006D436A">
            <w:pPr>
              <w:spacing w:after="195"/>
              <w:rPr>
                <w:rFonts w:eastAsia="Times New Roman"/>
                <w:b/>
                <w:i/>
                <w:color w:val="676767"/>
                <w:szCs w:val="21"/>
              </w:rPr>
            </w:pPr>
            <w:r w:rsidRPr="00701697">
              <w:rPr>
                <w:rFonts w:eastAsia="Times New Roman"/>
                <w:b/>
                <w:i/>
                <w:color w:val="676767"/>
                <w:szCs w:val="21"/>
              </w:rPr>
              <w:t>A battlefield not among religions or nations-but a battlefield </w:t>
            </w:r>
            <w:r w:rsidRPr="00701697">
              <w:rPr>
                <w:rFonts w:eastAsia="Times New Roman"/>
                <w:b/>
                <w:i/>
                <w:color w:val="676767"/>
                <w:szCs w:val="21"/>
                <w:u w:val="single"/>
              </w:rPr>
              <w:t>within</w:t>
            </w:r>
            <w:r w:rsidRPr="00701697">
              <w:rPr>
                <w:rFonts w:eastAsia="Times New Roman"/>
                <w:b/>
                <w:i/>
                <w:color w:val="676767"/>
                <w:szCs w:val="21"/>
              </w:rPr>
              <w:t> every religion, every nation and every culture-a battlefield between those who try to build and those who seek to destroy-between those who choose freedom and those who pledge to eradicate it, a battlefield between nihilism and the very idea of civilization.</w:t>
            </w:r>
          </w:p>
          <w:p w:rsidR="006D436A" w:rsidRPr="00057330" w:rsidRDefault="006D436A"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6D436A" w:rsidRDefault="006D436A" w:rsidP="00057330">
            <w:pPr>
              <w:rPr>
                <w:rFonts w:eastAsia="Times New Roman"/>
              </w:rPr>
            </w:pPr>
          </w:p>
          <w:p w:rsidR="006D436A" w:rsidRPr="00701697" w:rsidRDefault="006D436A" w:rsidP="00057330">
            <w:pPr>
              <w:rPr>
                <w:rFonts w:eastAsia="Times New Roman"/>
                <w:b/>
                <w:i/>
              </w:rPr>
            </w:pPr>
            <w:r w:rsidRPr="00701697">
              <w:rPr>
                <w:rFonts w:eastAsia="Times New Roman"/>
                <w:b/>
                <w:i/>
                <w:color w:val="676767"/>
                <w:szCs w:val="21"/>
              </w:rPr>
              <w:t>The attacks on New York and Washington were not aimed at  a single country, but instead targeted a set of values and a way of life. Democracy, individual liberty, and the very idea of civilization that they represent were the targets</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701697" w:rsidRDefault="00701697" w:rsidP="00057330">
            <w:pPr>
              <w:rPr>
                <w:rFonts w:eastAsia="Times New Roman"/>
              </w:rPr>
            </w:pPr>
          </w:p>
          <w:p w:rsidR="00701697" w:rsidRPr="00701697" w:rsidRDefault="00701697" w:rsidP="00701697">
            <w:pPr>
              <w:spacing w:after="195"/>
              <w:rPr>
                <w:rFonts w:eastAsia="Times New Roman"/>
                <w:b/>
                <w:i/>
                <w:color w:val="676767"/>
                <w:szCs w:val="21"/>
              </w:rPr>
            </w:pPr>
            <w:r w:rsidRPr="00701697">
              <w:rPr>
                <w:rFonts w:eastAsia="Times New Roman"/>
                <w:b/>
                <w:i/>
                <w:color w:val="676767"/>
                <w:szCs w:val="21"/>
              </w:rPr>
              <w:t>We discovered in fact that revolutions are not </w:t>
            </w:r>
            <w:r w:rsidRPr="00701697">
              <w:rPr>
                <w:rFonts w:eastAsia="Times New Roman"/>
                <w:b/>
                <w:i/>
                <w:iCs/>
                <w:color w:val="676767"/>
              </w:rPr>
              <w:t>only</w:t>
            </w:r>
            <w:r w:rsidRPr="00701697">
              <w:rPr>
                <w:rFonts w:eastAsia="Times New Roman"/>
                <w:b/>
                <w:i/>
                <w:color w:val="676767"/>
                <w:szCs w:val="21"/>
              </w:rPr>
              <w:t>-not even </w:t>
            </w:r>
            <w:r w:rsidRPr="00701697">
              <w:rPr>
                <w:rFonts w:eastAsia="Times New Roman"/>
                <w:b/>
                <w:i/>
                <w:iCs/>
                <w:color w:val="676767"/>
              </w:rPr>
              <w:t>mainly</w:t>
            </w:r>
            <w:r w:rsidRPr="00701697">
              <w:rPr>
                <w:rFonts w:eastAsia="Times New Roman"/>
                <w:b/>
                <w:i/>
                <w:color w:val="676767"/>
                <w:szCs w:val="21"/>
              </w:rPr>
              <w:t>-about the crowds gathered in the streets, that they consist </w:t>
            </w:r>
            <w:r w:rsidRPr="00701697">
              <w:rPr>
                <w:rFonts w:eastAsia="Times New Roman"/>
                <w:b/>
                <w:i/>
                <w:iCs/>
                <w:color w:val="676767"/>
              </w:rPr>
              <w:t>essentially</w:t>
            </w:r>
            <w:r w:rsidRPr="00701697">
              <w:rPr>
                <w:rFonts w:eastAsia="Times New Roman"/>
                <w:b/>
                <w:i/>
                <w:color w:val="676767"/>
                <w:szCs w:val="21"/>
              </w:rPr>
              <w:t> in the long and difficult process of reform that follows the uprising.</w:t>
            </w:r>
          </w:p>
          <w:p w:rsidR="00701697" w:rsidRPr="00057330" w:rsidRDefault="00701697"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701697" w:rsidRDefault="00701697" w:rsidP="00057330">
            <w:pPr>
              <w:rPr>
                <w:rFonts w:eastAsia="Times New Roman"/>
              </w:rPr>
            </w:pPr>
          </w:p>
          <w:p w:rsidR="00701697" w:rsidRPr="00057330" w:rsidRDefault="00701697"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w:t>
            </w:r>
            <w:r w:rsidRPr="00057330">
              <w:rPr>
                <w:rFonts w:eastAsia="Times New Roman"/>
              </w:rPr>
              <w:lastRenderedPageBreak/>
              <w:t>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w:t>
            </w:r>
            <w:r w:rsidRPr="00057330">
              <w:rPr>
                <w:rFonts w:eastAsia="Times New Roman"/>
              </w:rPr>
              <w:lastRenderedPageBreak/>
              <w:t>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701697" w:rsidRDefault="00701697" w:rsidP="00057330">
            <w:pPr>
              <w:rPr>
                <w:rFonts w:eastAsia="Times New Roman"/>
              </w:rPr>
            </w:pPr>
          </w:p>
          <w:p w:rsidR="00701697" w:rsidRPr="00701697" w:rsidRDefault="00701697" w:rsidP="00701697">
            <w:pPr>
              <w:spacing w:after="195"/>
              <w:rPr>
                <w:rFonts w:eastAsia="Times New Roman"/>
                <w:b/>
                <w:i/>
                <w:color w:val="676767"/>
                <w:szCs w:val="21"/>
              </w:rPr>
            </w:pPr>
            <w:r w:rsidRPr="00701697">
              <w:rPr>
                <w:rFonts w:eastAsia="Times New Roman"/>
                <w:b/>
                <w:i/>
                <w:color w:val="676767"/>
                <w:szCs w:val="21"/>
              </w:rPr>
              <w:t>Of course, the path to efficient democratic government is difficult, but it is the only path.</w:t>
            </w:r>
            <w:r w:rsidRPr="00220620">
              <w:rPr>
                <w:rFonts w:eastAsia="Times New Roman"/>
                <w:color w:val="676767"/>
                <w:sz w:val="21"/>
                <w:szCs w:val="21"/>
              </w:rPr>
              <w:t xml:space="preserve"> </w:t>
            </w:r>
            <w:r w:rsidRPr="00701697">
              <w:rPr>
                <w:rFonts w:eastAsia="Times New Roman"/>
                <w:b/>
                <w:i/>
                <w:color w:val="676767"/>
                <w:szCs w:val="21"/>
              </w:rPr>
              <w:t>Of course, people will be impatient and disappointed, but there is no alternative to the success of this call for freedom.</w:t>
            </w:r>
          </w:p>
          <w:p w:rsidR="00701697" w:rsidRPr="00057330" w:rsidRDefault="00701697" w:rsidP="00057330">
            <w:pPr>
              <w:rPr>
                <w:rFonts w:eastAsia="Times New Roman"/>
              </w:rPr>
            </w:pP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6D436A" w:rsidP="006D436A">
      <w:pPr>
        <w:jc w:val="both"/>
      </w:pPr>
      <w:r>
        <w:t xml:space="preserve">It is very hard to say whether the speech is or is not with the populist elements. The speech is dedicated to 20 years of Collapse of </w:t>
      </w:r>
      <w:r w:rsidR="00701697">
        <w:t xml:space="preserve">the </w:t>
      </w:r>
      <w:r>
        <w:t xml:space="preserve">USSR, and 10 years from the tragedy of 9/11. Therefore, on one hand the evil is Soviet Union and the President is emphasizing how good it is that it has collapsed and what came after (end of Cold War, possibility of progress, etc.) and on the other hand, he speaks about the war on terror and a duty of all leaders to fight it. Even though one can see the evil – Soviet Union and terrorism, and good – people wanting to leave outside of Soviet regime, on one hand, and peaceful people on the other, there is no clear populist </w:t>
      </w:r>
      <w:r w:rsidR="00701697">
        <w:t>line</w:t>
      </w:r>
      <w:r>
        <w:t>, even though it might seem that there is dualism</w:t>
      </w:r>
      <w:r w:rsidR="00701697">
        <w:t>.</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422BB5"/>
    <w:rsid w:val="004705FB"/>
    <w:rsid w:val="00480E3F"/>
    <w:rsid w:val="00540FFC"/>
    <w:rsid w:val="006D436A"/>
    <w:rsid w:val="00701697"/>
    <w:rsid w:val="00E14077"/>
    <w:rsid w:val="00FD37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E447W57QMQQN-3-544</_dlc_DocId>
    <_dlc_DocIdUrl xmlns="10cf6be1-8688-4bca-8c7e-c76e32febd7f">
      <Url>https://populism.byu.edu/_layouts/15/DocIdRedir.aspx?ID=E447W57QMQQN-3-544</Url>
      <Description>E447W57QMQQN-3-544</Description>
    </_dlc_DocIdUrl>
  </documentManagement>
</p:properties>
</file>

<file path=customXml/itemProps1.xml><?xml version="1.0" encoding="utf-8"?>
<ds:datastoreItem xmlns:ds="http://schemas.openxmlformats.org/officeDocument/2006/customXml" ds:itemID="{B261F030-B1C5-47A6-9FFD-006EC8F0695E}"/>
</file>

<file path=customXml/itemProps2.xml><?xml version="1.0" encoding="utf-8"?>
<ds:datastoreItem xmlns:ds="http://schemas.openxmlformats.org/officeDocument/2006/customXml" ds:itemID="{093BF9BB-E6C8-4047-BEB8-E0B30C9226E8}"/>
</file>

<file path=customXml/itemProps3.xml><?xml version="1.0" encoding="utf-8"?>
<ds:datastoreItem xmlns:ds="http://schemas.openxmlformats.org/officeDocument/2006/customXml" ds:itemID="{D7A497E8-DFC0-4AEA-BEF3-11ABB507B8BA}"/>
</file>

<file path=customXml/itemProps4.xml><?xml version="1.0" encoding="utf-8"?>
<ds:datastoreItem xmlns:ds="http://schemas.openxmlformats.org/officeDocument/2006/customXml" ds:itemID="{552ACF5B-A041-4C26-90ED-126980640CC3}"/>
</file>

<file path=docProps/app.xml><?xml version="1.0" encoding="utf-8"?>
<Properties xmlns="http://schemas.openxmlformats.org/officeDocument/2006/extended-properties" xmlns:vt="http://schemas.openxmlformats.org/officeDocument/2006/docPropsVTypes">
  <Template>Normal</Template>
  <TotalTime>0</TotalTime>
  <Pages>3</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2013-04-18T15:20:00Z</dcterms:created>
  <dcterms:modified xsi:type="dcterms:W3CDTF">2013-04-18T15:20:00Z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2a16da0c-e154-4709-927d-8b5abde5e2ca</vt:lpwstr>
  </property>
</Properties>
</file>